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Nunito" w:cs="Nunito" w:eastAsia="Nunito" w:hAnsi="Nunito"/>
          <w:b w:val="1"/>
          <w:sz w:val="22"/>
          <w:szCs w:val="22"/>
          <w:highlight w:val="white"/>
        </w:rPr>
      </w:pPr>
      <w:r w:rsidDel="00000000" w:rsidR="00000000" w:rsidRPr="00000000">
        <w:rPr>
          <w:rFonts w:ascii="Nunito" w:cs="Nunito" w:eastAsia="Nunito" w:hAnsi="Nunito"/>
          <w:b w:val="1"/>
          <w:sz w:val="22"/>
          <w:szCs w:val="22"/>
          <w:highlight w:val="white"/>
        </w:rPr>
        <w:drawing>
          <wp:anchor allowOverlap="1" behindDoc="0" distB="0" distT="0" distL="0" distR="0" hidden="0" layoutInCell="1" locked="0" relativeHeight="0" simplePos="0">
            <wp:simplePos x="0" y="0"/>
            <wp:positionH relativeFrom="page">
              <wp:posOffset>4010025</wp:posOffset>
            </wp:positionH>
            <wp:positionV relativeFrom="page">
              <wp:posOffset>504825</wp:posOffset>
            </wp:positionV>
            <wp:extent cx="2938463" cy="686228"/>
            <wp:effectExtent b="0" l="0" r="0" t="0"/>
            <wp:wrapSquare wrapText="bothSides" distB="0" distT="0" distL="0" distR="0"/>
            <wp:docPr id="103479815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938463" cy="686228"/>
                    </a:xfrm>
                    <a:prstGeom prst="rect"/>
                    <a:ln/>
                  </pic:spPr>
                </pic:pic>
              </a:graphicData>
            </a:graphic>
          </wp:anchor>
        </w:drawing>
      </w:r>
      <w:r w:rsidDel="00000000" w:rsidR="00000000" w:rsidRPr="00000000">
        <w:rPr>
          <w:rFonts w:ascii="Nunito" w:cs="Nunito" w:eastAsia="Nunito" w:hAnsi="Nunito"/>
          <w:b w:val="1"/>
          <w:sz w:val="22"/>
          <w:szCs w:val="22"/>
          <w:highlight w:val="white"/>
        </w:rPr>
        <w:drawing>
          <wp:anchor allowOverlap="1" behindDoc="0" distB="0" distT="0" distL="0" distR="0" hidden="0" layoutInCell="1" locked="0" relativeHeight="0" simplePos="0">
            <wp:simplePos x="0" y="0"/>
            <wp:positionH relativeFrom="page">
              <wp:posOffset>914400</wp:posOffset>
            </wp:positionH>
            <wp:positionV relativeFrom="page">
              <wp:posOffset>409575</wp:posOffset>
            </wp:positionV>
            <wp:extent cx="2022461" cy="880366"/>
            <wp:effectExtent b="0" l="0" r="0" t="0"/>
            <wp:wrapSquare wrapText="bothSides" distB="0" distT="0" distL="0" distR="0"/>
            <wp:docPr id="1034798150"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022461" cy="880366"/>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Nunito" w:cs="Nunito" w:eastAsia="Nunito" w:hAnsi="Nunito"/>
          <w:b w:val="1"/>
          <w:sz w:val="22"/>
          <w:szCs w:val="22"/>
          <w:highlight w:val="whit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Nunito" w:cs="Nunito" w:eastAsia="Nunito" w:hAnsi="Nunito"/>
          <w:b w:val="1"/>
          <w:sz w:val="22"/>
          <w:szCs w:val="22"/>
          <w:highlight w:val="white"/>
        </w:rPr>
      </w:pPr>
      <w:r w:rsidDel="00000000" w:rsidR="00000000" w:rsidRPr="00000000">
        <w:rPr>
          <w:rtl w:val="0"/>
        </w:rPr>
      </w:r>
    </w:p>
    <w:p w:rsidR="00000000" w:rsidDel="00000000" w:rsidP="00000000" w:rsidRDefault="00000000" w:rsidRPr="00000000" w14:paraId="00000004">
      <w:pPr>
        <w:spacing w:line="276" w:lineRule="auto"/>
        <w:jc w:val="center"/>
        <w:rPr>
          <w:rFonts w:ascii="Nunito" w:cs="Nunito" w:eastAsia="Nunito" w:hAnsi="Nunito"/>
          <w:sz w:val="28"/>
          <w:szCs w:val="28"/>
        </w:rPr>
      </w:pPr>
      <w:r w:rsidDel="00000000" w:rsidR="00000000" w:rsidRPr="00000000">
        <w:rPr>
          <w:rFonts w:ascii="Nunito" w:cs="Nunito" w:eastAsia="Nunito" w:hAnsi="Nunito"/>
          <w:sz w:val="28"/>
          <w:szCs w:val="28"/>
          <w:rtl w:val="0"/>
        </w:rPr>
        <w:t xml:space="preserve">PRESS RELEASE</w:t>
      </w:r>
    </w:p>
    <w:p w:rsidR="00000000" w:rsidDel="00000000" w:rsidP="00000000" w:rsidRDefault="00000000" w:rsidRPr="00000000" w14:paraId="00000005">
      <w:pPr>
        <w:shd w:fill="auto" w:val="clear"/>
        <w:spacing w:line="276" w:lineRule="auto"/>
        <w:jc w:val="center"/>
        <w:rPr>
          <w:rFonts w:ascii="Nunito" w:cs="Nunito" w:eastAsia="Nunito" w:hAnsi="Nunito"/>
        </w:rPr>
      </w:pPr>
      <w:r w:rsidDel="00000000" w:rsidR="00000000" w:rsidRPr="00000000">
        <w:rPr>
          <w:rFonts w:ascii="Nunito" w:cs="Nunito" w:eastAsia="Nunito" w:hAnsi="Nunito"/>
          <w:rtl w:val="0"/>
        </w:rPr>
        <w:t xml:space="preserve">For Immediate Release</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Nunito" w:cs="Nunito" w:eastAsia="Nunito" w:hAnsi="Nunito"/>
          <w:b w:val="1"/>
          <w:sz w:val="22"/>
          <w:szCs w:val="22"/>
          <w:highlight w:val="whit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center"/>
        <w:rPr>
          <w:rFonts w:ascii="Nunito" w:cs="Nunito" w:eastAsia="Nunito" w:hAnsi="Nunito"/>
          <w:b w:val="1"/>
          <w:i w:val="0"/>
          <w:smallCaps w:val="0"/>
          <w:strike w:val="0"/>
          <w:color w:val="000000"/>
          <w:sz w:val="26"/>
          <w:szCs w:val="26"/>
          <w:highlight w:val="white"/>
          <w:u w:val="none"/>
          <w:vertAlign w:val="baseline"/>
        </w:rPr>
      </w:pPr>
      <w:r w:rsidDel="00000000" w:rsidR="00000000" w:rsidRPr="00000000">
        <w:rPr>
          <w:rFonts w:ascii="Nunito" w:cs="Nunito" w:eastAsia="Nunito" w:hAnsi="Nunito"/>
          <w:b w:val="1"/>
          <w:i w:val="0"/>
          <w:smallCaps w:val="0"/>
          <w:strike w:val="0"/>
          <w:color w:val="000000"/>
          <w:sz w:val="26"/>
          <w:szCs w:val="26"/>
          <w:highlight w:val="white"/>
          <w:u w:val="none"/>
          <w:vertAlign w:val="baseline"/>
          <w:rtl w:val="0"/>
        </w:rPr>
        <w:t xml:space="preserve">SupportYourApp partners with Intercom to deliver best</w:t>
      </w:r>
      <w:r w:rsidDel="00000000" w:rsidR="00000000" w:rsidRPr="00000000">
        <w:rPr>
          <w:rFonts w:ascii="Nunito" w:cs="Nunito" w:eastAsia="Nunito" w:hAnsi="Nunito"/>
          <w:b w:val="1"/>
          <w:sz w:val="26"/>
          <w:szCs w:val="26"/>
          <w:highlight w:val="white"/>
          <w:rtl w:val="0"/>
        </w:rPr>
        <w:t xml:space="preserve">-</w:t>
      </w:r>
      <w:r w:rsidDel="00000000" w:rsidR="00000000" w:rsidRPr="00000000">
        <w:rPr>
          <w:rFonts w:ascii="Nunito" w:cs="Nunito" w:eastAsia="Nunito" w:hAnsi="Nunito"/>
          <w:b w:val="1"/>
          <w:i w:val="0"/>
          <w:smallCaps w:val="0"/>
          <w:strike w:val="0"/>
          <w:color w:val="000000"/>
          <w:sz w:val="26"/>
          <w:szCs w:val="26"/>
          <w:highlight w:val="white"/>
          <w:u w:val="none"/>
          <w:vertAlign w:val="baseline"/>
          <w:rtl w:val="0"/>
        </w:rPr>
        <w:t xml:space="preserve">in</w:t>
      </w:r>
      <w:r w:rsidDel="00000000" w:rsidR="00000000" w:rsidRPr="00000000">
        <w:rPr>
          <w:rFonts w:ascii="Nunito" w:cs="Nunito" w:eastAsia="Nunito" w:hAnsi="Nunito"/>
          <w:b w:val="1"/>
          <w:sz w:val="26"/>
          <w:szCs w:val="26"/>
          <w:highlight w:val="white"/>
          <w:rtl w:val="0"/>
        </w:rPr>
        <w:t xml:space="preserve">-</w:t>
      </w:r>
      <w:r w:rsidDel="00000000" w:rsidR="00000000" w:rsidRPr="00000000">
        <w:rPr>
          <w:rFonts w:ascii="Nunito" w:cs="Nunito" w:eastAsia="Nunito" w:hAnsi="Nunito"/>
          <w:b w:val="1"/>
          <w:i w:val="0"/>
          <w:smallCaps w:val="0"/>
          <w:strike w:val="0"/>
          <w:color w:val="000000"/>
          <w:sz w:val="26"/>
          <w:szCs w:val="26"/>
          <w:highlight w:val="white"/>
          <w:u w:val="none"/>
          <w:vertAlign w:val="baseline"/>
          <w:rtl w:val="0"/>
        </w:rPr>
        <w:t xml:space="preserve">class customer support services</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center"/>
        <w:rPr>
          <w:rFonts w:ascii="Nunito" w:cs="Nunito" w:eastAsia="Nunito" w:hAnsi="Nunito"/>
          <w:b w:val="1"/>
          <w:sz w:val="26"/>
          <w:szCs w:val="26"/>
          <w:highlight w:val="white"/>
        </w:rPr>
      </w:pPr>
      <w:r w:rsidDel="00000000" w:rsidR="00000000" w:rsidRPr="00000000">
        <w:rPr>
          <w:rtl w:val="0"/>
        </w:rPr>
      </w:r>
    </w:p>
    <w:p w:rsidR="00000000" w:rsidDel="00000000" w:rsidP="00000000" w:rsidRDefault="00000000" w:rsidRPr="00000000" w14:paraId="00000009">
      <w:pPr>
        <w:spacing w:line="276" w:lineRule="auto"/>
        <w:jc w:val="center"/>
        <w:rPr>
          <w:rFonts w:ascii="Nunito" w:cs="Nunito" w:eastAsia="Nunito" w:hAnsi="Nunito"/>
          <w:sz w:val="22"/>
          <w:szCs w:val="22"/>
        </w:rPr>
      </w:pPr>
      <w:r w:rsidDel="00000000" w:rsidR="00000000" w:rsidRPr="00000000">
        <w:rPr>
          <w:rFonts w:ascii="Nunito" w:cs="Nunito" w:eastAsia="Nunito" w:hAnsi="Nunito"/>
          <w:sz w:val="22"/>
          <w:szCs w:val="22"/>
          <w:rtl w:val="0"/>
        </w:rPr>
        <w:t xml:space="preserve">October 4, 2023, Kyiv, Ukraine</w:t>
      </w:r>
    </w:p>
    <w:p w:rsidR="00000000" w:rsidDel="00000000" w:rsidP="00000000" w:rsidRDefault="00000000" w:rsidRPr="00000000" w14:paraId="0000000A">
      <w:pPr>
        <w:spacing w:line="276" w:lineRule="auto"/>
        <w:jc w:val="both"/>
        <w:rPr>
          <w:rFonts w:ascii="Nunito" w:cs="Nunito" w:eastAsia="Nunito" w:hAnsi="Nunito"/>
          <w:sz w:val="22"/>
          <w:szCs w:val="22"/>
          <w:highlight w:val="whit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Nunito" w:cs="Nunito" w:eastAsia="Nunito" w:hAnsi="Nunito"/>
          <w:sz w:val="22"/>
          <w:szCs w:val="22"/>
          <w:highlight w:val="white"/>
        </w:rPr>
      </w:pPr>
      <w:r w:rsidDel="00000000" w:rsidR="00000000" w:rsidRPr="00000000">
        <w:rPr>
          <w:rFonts w:ascii="Nunito" w:cs="Nunito" w:eastAsia="Nunito" w:hAnsi="Nunito"/>
          <w:i w:val="0"/>
          <w:smallCaps w:val="0"/>
          <w:strike w:val="0"/>
          <w:color w:val="000000"/>
          <w:sz w:val="22"/>
          <w:szCs w:val="22"/>
          <w:highlight w:val="white"/>
          <w:u w:val="none"/>
          <w:vertAlign w:val="baseline"/>
          <w:rtl w:val="0"/>
        </w:rPr>
        <w:t xml:space="preserve">Today, SupportYourApp announces it has joined the </w:t>
      </w:r>
      <w:hyperlink r:id="rId9">
        <w:r w:rsidDel="00000000" w:rsidR="00000000" w:rsidRPr="00000000">
          <w:rPr>
            <w:rFonts w:ascii="Nunito" w:cs="Nunito" w:eastAsia="Nunito" w:hAnsi="Nunito"/>
            <w:i w:val="0"/>
            <w:smallCaps w:val="0"/>
            <w:strike w:val="0"/>
            <w:color w:val="1155cc"/>
            <w:sz w:val="22"/>
            <w:szCs w:val="22"/>
            <w:highlight w:val="white"/>
            <w:u w:val="single"/>
            <w:vertAlign w:val="baseline"/>
            <w:rtl w:val="0"/>
          </w:rPr>
          <w:t xml:space="preserve">Intercom Service Partner Program</w:t>
        </w:r>
      </w:hyperlink>
      <w:r w:rsidDel="00000000" w:rsidR="00000000" w:rsidRPr="00000000">
        <w:rPr>
          <w:rFonts w:ascii="Nunito" w:cs="Nunito" w:eastAsia="Nunito" w:hAnsi="Nunito"/>
          <w:i w:val="0"/>
          <w:smallCaps w:val="0"/>
          <w:strike w:val="0"/>
          <w:color w:val="000000"/>
          <w:sz w:val="22"/>
          <w:szCs w:val="22"/>
          <w:highlight w:val="white"/>
          <w:u w:val="none"/>
          <w:vertAlign w:val="baseline"/>
          <w:rtl w:val="0"/>
        </w:rPr>
        <w:t xml:space="preserve"> to deepen their partnership with Intercom and</w:t>
      </w:r>
      <w:r w:rsidDel="00000000" w:rsidR="00000000" w:rsidRPr="00000000">
        <w:rPr>
          <w:rFonts w:ascii="Nunito" w:cs="Nunito" w:eastAsia="Nunito" w:hAnsi="Nunito"/>
          <w:sz w:val="22"/>
          <w:szCs w:val="22"/>
          <w:highlight w:val="white"/>
          <w:rtl w:val="0"/>
        </w:rPr>
        <w:t xml:space="preserve"> to deliver best-in-class platform implementation and outsourced support services.</w:t>
      </w:r>
    </w:p>
    <w:p w:rsidR="00000000" w:rsidDel="00000000" w:rsidP="00000000" w:rsidRDefault="00000000" w:rsidRPr="00000000" w14:paraId="0000000C">
      <w:pPr>
        <w:jc w:val="both"/>
        <w:rPr>
          <w:rFonts w:ascii="Nunito" w:cs="Nunito" w:eastAsia="Nunito" w:hAnsi="Nunito"/>
          <w:i w:val="1"/>
          <w:sz w:val="22"/>
          <w:szCs w:val="22"/>
          <w:highlight w:val="whit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Nunito" w:cs="Nunito" w:eastAsia="Nunito" w:hAnsi="Nunito"/>
          <w:i w:val="0"/>
          <w:smallCaps w:val="0"/>
          <w:strike w:val="0"/>
          <w:color w:val="000000"/>
          <w:sz w:val="22"/>
          <w:szCs w:val="22"/>
          <w:highlight w:val="white"/>
          <w:u w:val="none"/>
          <w:vertAlign w:val="baseline"/>
        </w:rPr>
      </w:pPr>
      <w:hyperlink r:id="rId10">
        <w:r w:rsidDel="00000000" w:rsidR="00000000" w:rsidRPr="00000000">
          <w:rPr>
            <w:rFonts w:ascii="Nunito" w:cs="Nunito" w:eastAsia="Nunito" w:hAnsi="Nunito"/>
            <w:i w:val="0"/>
            <w:smallCaps w:val="0"/>
            <w:strike w:val="0"/>
            <w:color w:val="1155cc"/>
            <w:sz w:val="22"/>
            <w:szCs w:val="22"/>
            <w:highlight w:val="white"/>
            <w:u w:val="single"/>
            <w:vertAlign w:val="baseline"/>
            <w:rtl w:val="0"/>
          </w:rPr>
          <w:t xml:space="preserve">Intercom's</w:t>
        </w:r>
      </w:hyperlink>
      <w:r w:rsidDel="00000000" w:rsidR="00000000" w:rsidRPr="00000000">
        <w:rPr>
          <w:rFonts w:ascii="Nunito" w:cs="Nunito" w:eastAsia="Nunito" w:hAnsi="Nunito"/>
          <w:i w:val="0"/>
          <w:smallCaps w:val="0"/>
          <w:strike w:val="0"/>
          <w:color w:val="000000"/>
          <w:sz w:val="22"/>
          <w:szCs w:val="22"/>
          <w:highlight w:val="white"/>
          <w:u w:val="none"/>
          <w:vertAlign w:val="baseline"/>
          <w:rtl w:val="0"/>
        </w:rPr>
        <w:t xml:space="preserve"> next-generation customer service platform is built for an AI-first world, combining an AI bot, AI help desk and proactive support tools for businesses to connect directly to their customers</w:t>
      </w:r>
      <w:r w:rsidDel="00000000" w:rsidR="00000000" w:rsidRPr="00000000">
        <w:rPr>
          <w:rFonts w:ascii="Nunito" w:cs="Nunito" w:eastAsia="Nunito" w:hAnsi="Nunito"/>
          <w:sz w:val="22"/>
          <w:szCs w:val="22"/>
          <w:highlight w:val="white"/>
          <w:rtl w:val="0"/>
        </w:rPr>
        <w:t xml:space="preserve">. </w:t>
      </w:r>
      <w:r w:rsidDel="00000000" w:rsidR="00000000" w:rsidRPr="00000000">
        <w:rPr>
          <w:rFonts w:ascii="Nunito" w:cs="Nunito" w:eastAsia="Nunito" w:hAnsi="Nunito"/>
          <w:i w:val="0"/>
          <w:smallCaps w:val="0"/>
          <w:strike w:val="0"/>
          <w:color w:val="000000"/>
          <w:sz w:val="22"/>
          <w:szCs w:val="22"/>
          <w:highlight w:val="white"/>
          <w:u w:val="none"/>
          <w:vertAlign w:val="baseline"/>
          <w:rtl w:val="0"/>
        </w:rPr>
        <w:t xml:space="preserve">The platform seamlessly integrates with CRMs and many other tools, including Salesforce and Marketo, and features an app store with more than </w:t>
      </w:r>
      <w:r w:rsidDel="00000000" w:rsidR="00000000" w:rsidRPr="00000000">
        <w:rPr>
          <w:rFonts w:ascii="Nunito" w:cs="Nunito" w:eastAsia="Nunito" w:hAnsi="Nunito"/>
          <w:sz w:val="22"/>
          <w:szCs w:val="22"/>
          <w:highlight w:val="white"/>
          <w:rtl w:val="0"/>
        </w:rPr>
        <w:t xml:space="preserve">4</w:t>
      </w:r>
      <w:r w:rsidDel="00000000" w:rsidR="00000000" w:rsidRPr="00000000">
        <w:rPr>
          <w:rFonts w:ascii="Nunito" w:cs="Nunito" w:eastAsia="Nunito" w:hAnsi="Nunito"/>
          <w:i w:val="0"/>
          <w:smallCaps w:val="0"/>
          <w:strike w:val="0"/>
          <w:color w:val="000000"/>
          <w:sz w:val="22"/>
          <w:szCs w:val="22"/>
          <w:highlight w:val="white"/>
          <w:u w:val="none"/>
          <w:vertAlign w:val="baseline"/>
          <w:rtl w:val="0"/>
        </w:rPr>
        <w:t xml:space="preserve">00 apps and integrations.</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Nunito" w:cs="Nunito" w:eastAsia="Nunito" w:hAnsi="Nunito"/>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Nunito" w:cs="Nunito" w:eastAsia="Nunito" w:hAnsi="Nunito"/>
          <w:i w:val="0"/>
          <w:smallCaps w:val="0"/>
          <w:strike w:val="0"/>
          <w:color w:val="000000"/>
          <w:sz w:val="22"/>
          <w:szCs w:val="22"/>
          <w:highlight w:val="white"/>
          <w:u w:val="none"/>
          <w:vertAlign w:val="baseline"/>
        </w:rPr>
      </w:pPr>
      <w:r w:rsidDel="00000000" w:rsidR="00000000" w:rsidRPr="00000000">
        <w:rPr>
          <w:rFonts w:ascii="Nunito" w:cs="Nunito" w:eastAsia="Nunito" w:hAnsi="Nunito"/>
          <w:i w:val="0"/>
          <w:smallCaps w:val="0"/>
          <w:strike w:val="0"/>
          <w:color w:val="000000"/>
          <w:sz w:val="22"/>
          <w:szCs w:val="22"/>
          <w:highlight w:val="white"/>
          <w:u w:val="none"/>
          <w:vertAlign w:val="baseline"/>
          <w:rtl w:val="0"/>
        </w:rPr>
        <w:t xml:space="preserve">The Intercom Service Partner Program aligns digital agencies, consultancies, business process outsourcers (BPOs) and system integrators with the fastest-growing customer </w:t>
      </w:r>
      <w:r w:rsidDel="00000000" w:rsidR="00000000" w:rsidRPr="00000000">
        <w:rPr>
          <w:rFonts w:ascii="Nunito" w:cs="Nunito" w:eastAsia="Nunito" w:hAnsi="Nunito"/>
          <w:sz w:val="22"/>
          <w:szCs w:val="22"/>
          <w:highlight w:val="white"/>
          <w:rtl w:val="0"/>
        </w:rPr>
        <w:t xml:space="preserve">service </w:t>
      </w:r>
      <w:r w:rsidDel="00000000" w:rsidR="00000000" w:rsidRPr="00000000">
        <w:rPr>
          <w:rFonts w:ascii="Nunito" w:cs="Nunito" w:eastAsia="Nunito" w:hAnsi="Nunito"/>
          <w:i w:val="0"/>
          <w:smallCaps w:val="0"/>
          <w:strike w:val="0"/>
          <w:color w:val="000000"/>
          <w:sz w:val="22"/>
          <w:szCs w:val="22"/>
          <w:highlight w:val="white"/>
          <w:u w:val="none"/>
          <w:vertAlign w:val="baseline"/>
          <w:rtl w:val="0"/>
        </w:rPr>
        <w:t xml:space="preserve">platform to help partners build expertise in </w:t>
      </w:r>
      <w:r w:rsidDel="00000000" w:rsidR="00000000" w:rsidRPr="00000000">
        <w:rPr>
          <w:rFonts w:ascii="Nunito" w:cs="Nunito" w:eastAsia="Nunito" w:hAnsi="Nunito"/>
          <w:sz w:val="22"/>
          <w:szCs w:val="22"/>
          <w:highlight w:val="white"/>
          <w:rtl w:val="0"/>
        </w:rPr>
        <w:t xml:space="preserve">Intercom’s offerings</w:t>
      </w:r>
      <w:r w:rsidDel="00000000" w:rsidR="00000000" w:rsidRPr="00000000">
        <w:rPr>
          <w:rFonts w:ascii="Nunito" w:cs="Nunito" w:eastAsia="Nunito" w:hAnsi="Nunito"/>
          <w:i w:val="0"/>
          <w:smallCaps w:val="0"/>
          <w:strike w:val="0"/>
          <w:color w:val="000000"/>
          <w:sz w:val="22"/>
          <w:szCs w:val="22"/>
          <w:highlight w:val="white"/>
          <w:u w:val="none"/>
          <w:vertAlign w:val="baseline"/>
          <w:rtl w:val="0"/>
        </w:rPr>
        <w:t xml:space="preserve">. Partners have exclusive access to education resources, pre-sales support, brand marketing perks and tools to help </w:t>
      </w:r>
      <w:r w:rsidDel="00000000" w:rsidR="00000000" w:rsidRPr="00000000">
        <w:rPr>
          <w:rFonts w:ascii="Nunito" w:cs="Nunito" w:eastAsia="Nunito" w:hAnsi="Nunito"/>
          <w:sz w:val="22"/>
          <w:szCs w:val="22"/>
          <w:highlight w:val="white"/>
          <w:rtl w:val="0"/>
        </w:rPr>
        <w:t xml:space="preserve">them</w:t>
      </w:r>
      <w:r w:rsidDel="00000000" w:rsidR="00000000" w:rsidRPr="00000000">
        <w:rPr>
          <w:rFonts w:ascii="Nunito" w:cs="Nunito" w:eastAsia="Nunito" w:hAnsi="Nunito"/>
          <w:i w:val="0"/>
          <w:smallCaps w:val="0"/>
          <w:strike w:val="0"/>
          <w:color w:val="000000"/>
          <w:sz w:val="22"/>
          <w:szCs w:val="22"/>
          <w:highlight w:val="white"/>
          <w:u w:val="none"/>
          <w:vertAlign w:val="baseline"/>
          <w:rtl w:val="0"/>
        </w:rPr>
        <w:t xml:space="preserve"> expand client engagements and recommend the strongest AI customer service platform.</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Nunito" w:cs="Nunito" w:eastAsia="Nunito" w:hAnsi="Nunito"/>
          <w:i w:val="0"/>
          <w:smallCaps w:val="0"/>
          <w:strike w:val="0"/>
          <w:color w:val="181818"/>
          <w:sz w:val="24"/>
          <w:szCs w:val="24"/>
          <w:highlight w:val="white"/>
          <w:u w:val="none"/>
          <w:vertAlign w:val="baseline"/>
        </w:rPr>
      </w:pPr>
      <w:r w:rsidDel="00000000" w:rsidR="00000000" w:rsidRPr="00000000">
        <w:rPr>
          <w:rFonts w:ascii="Nunito" w:cs="Nunito" w:eastAsia="Nunito" w:hAnsi="Nunito"/>
          <w:i w:val="0"/>
          <w:smallCaps w:val="0"/>
          <w:strike w:val="0"/>
          <w:color w:val="000000"/>
          <w:sz w:val="22"/>
          <w:szCs w:val="22"/>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Nunito" w:cs="Nunito" w:eastAsia="Nunito" w:hAnsi="Nunito"/>
          <w:sz w:val="22"/>
          <w:szCs w:val="22"/>
          <w:highlight w:val="white"/>
        </w:rPr>
      </w:pPr>
      <w:r w:rsidDel="00000000" w:rsidR="00000000" w:rsidRPr="00000000">
        <w:rPr>
          <w:rFonts w:ascii="Nunito" w:cs="Nunito" w:eastAsia="Nunito" w:hAnsi="Nunito"/>
          <w:i w:val="0"/>
          <w:smallCaps w:val="0"/>
          <w:strike w:val="0"/>
          <w:color w:val="000000"/>
          <w:sz w:val="22"/>
          <w:szCs w:val="22"/>
          <w:highlight w:val="white"/>
          <w:u w:val="none"/>
          <w:vertAlign w:val="baseline"/>
          <w:rtl w:val="0"/>
        </w:rPr>
        <w:t xml:space="preserve">SupportYourApp provides secure and reliable services to global tech businesses. The company was established in 2010 and has since grown to 4 offices in Eastern Europe and 7 hubs around the globe. The SupportYourApp team now consists of over 1200 professionals. T</w:t>
      </w:r>
      <w:r w:rsidDel="00000000" w:rsidR="00000000" w:rsidRPr="00000000">
        <w:rPr>
          <w:rFonts w:ascii="Nunito" w:cs="Nunito" w:eastAsia="Nunito" w:hAnsi="Nunito"/>
          <w:sz w:val="22"/>
          <w:szCs w:val="22"/>
          <w:highlight w:val="white"/>
          <w:rtl w:val="0"/>
        </w:rPr>
        <w:t xml:space="preserve">he company provides such services as technical and customer support, back-office support, content moderation, KYC and ID verification and many more.</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Nunito" w:cs="Nunito" w:eastAsia="Nunito" w:hAnsi="Nunito"/>
          <w:i w:val="0"/>
          <w:smallCaps w:val="0"/>
          <w:strike w:val="0"/>
          <w:color w:val="000000"/>
          <w:sz w:val="22"/>
          <w:szCs w:val="22"/>
          <w:highlight w:val="white"/>
          <w:u w:val="none"/>
          <w:vertAlign w:val="baseline"/>
        </w:rPr>
      </w:pPr>
      <w:r w:rsidDel="00000000" w:rsidR="00000000" w:rsidRPr="00000000">
        <w:rPr>
          <w:rFonts w:ascii="Nunito" w:cs="Nunito" w:eastAsia="Nunito" w:hAnsi="Nunito"/>
          <w:i w:val="0"/>
          <w:smallCaps w:val="0"/>
          <w:strike w:val="0"/>
          <w:color w:val="000000"/>
          <w:sz w:val="22"/>
          <w:szCs w:val="22"/>
          <w:highlight w:val="white"/>
          <w:u w:val="none"/>
          <w:vertAlign w:val="baseline"/>
          <w:rtl w:val="0"/>
        </w:rPr>
        <w:t xml:space="preserve">By providing outsourcing solutions, they </w:t>
      </w:r>
      <w:r w:rsidDel="00000000" w:rsidR="00000000" w:rsidRPr="00000000">
        <w:rPr>
          <w:rFonts w:ascii="Nunito" w:cs="Nunito" w:eastAsia="Nunito" w:hAnsi="Nunito"/>
          <w:i w:val="0"/>
          <w:smallCaps w:val="0"/>
          <w:strike w:val="0"/>
          <w:color w:val="000000"/>
          <w:sz w:val="22"/>
          <w:szCs w:val="22"/>
          <w:highlight w:val="white"/>
          <w:u w:val="none"/>
          <w:vertAlign w:val="baseline"/>
          <w:rtl w:val="0"/>
        </w:rPr>
        <w:t xml:space="preserve">allow</w:t>
      </w:r>
      <w:r w:rsidDel="00000000" w:rsidR="00000000" w:rsidRPr="00000000">
        <w:rPr>
          <w:rFonts w:ascii="Nunito" w:cs="Nunito" w:eastAsia="Nunito" w:hAnsi="Nunito"/>
          <w:i w:val="0"/>
          <w:smallCaps w:val="0"/>
          <w:strike w:val="0"/>
          <w:color w:val="000000"/>
          <w:sz w:val="22"/>
          <w:szCs w:val="22"/>
          <w:highlight w:val="white"/>
          <w:u w:val="none"/>
          <w:vertAlign w:val="baseline"/>
          <w:rtl w:val="0"/>
        </w:rPr>
        <w:t xml:space="preserve"> businesses to focus on their growth and development. SupportYourApp is PCI DSS, HIPAA, and GDPR-compliant and ISO/IEC 27001:2013 certified.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Nunito" w:cs="Nunito" w:eastAsia="Nunito" w:hAnsi="Nunito"/>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Nunito" w:cs="Nunito" w:eastAsia="Nunito" w:hAnsi="Nunito"/>
          <w:i w:val="0"/>
          <w:smallCaps w:val="0"/>
          <w:strike w:val="0"/>
          <w:color w:val="000000"/>
          <w:sz w:val="22"/>
          <w:szCs w:val="22"/>
          <w:highlight w:val="white"/>
          <w:u w:val="none"/>
          <w:vertAlign w:val="baseline"/>
        </w:rPr>
      </w:pPr>
      <w:r w:rsidDel="00000000" w:rsidR="00000000" w:rsidRPr="00000000">
        <w:rPr>
          <w:rFonts w:ascii="Nunito" w:cs="Nunito" w:eastAsia="Nunito" w:hAnsi="Nunito"/>
          <w:i w:val="0"/>
          <w:smallCaps w:val="0"/>
          <w:strike w:val="0"/>
          <w:color w:val="000000"/>
          <w:sz w:val="22"/>
          <w:szCs w:val="22"/>
          <w:highlight w:val="white"/>
          <w:u w:val="none"/>
          <w:vertAlign w:val="baseline"/>
          <w:rtl w:val="0"/>
        </w:rPr>
        <w:t xml:space="preserve">“Our support teams have been using Intercom for customer communication for years. We are very excited and honored for this next chapter in our collaboration with them. We know — together with Intercom, we can keep on revolutionizing the customer support industry and will continue raising the bar for the customer service quality” — Nick Riabchenko, SupportYourApp Chief Integrations Officer.</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Nunito" w:cs="Nunito" w:eastAsia="Nunito" w:hAnsi="Nunito"/>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Nunito" w:cs="Nunito" w:eastAsia="Nunito" w:hAnsi="Nunito"/>
          <w:b w:val="1"/>
          <w:i w:val="0"/>
          <w:smallCaps w:val="0"/>
          <w:strike w:val="0"/>
          <w:color w:val="181818"/>
          <w:sz w:val="117"/>
          <w:szCs w:val="117"/>
          <w:highlight w:val="white"/>
          <w:u w:val="none"/>
          <w:vertAlign w:val="baseline"/>
        </w:rPr>
      </w:pPr>
      <w:r w:rsidDel="00000000" w:rsidR="00000000" w:rsidRPr="00000000">
        <w:rPr>
          <w:rFonts w:ascii="Nunito" w:cs="Nunito" w:eastAsia="Nunito" w:hAnsi="Nunito"/>
          <w:i w:val="0"/>
          <w:smallCaps w:val="0"/>
          <w:strike w:val="0"/>
          <w:color w:val="000000"/>
          <w:sz w:val="22"/>
          <w:szCs w:val="22"/>
          <w:highlight w:val="white"/>
          <w:u w:val="none"/>
          <w:vertAlign w:val="baseline"/>
          <w:rtl w:val="0"/>
        </w:rPr>
        <w:t xml:space="preserve">“SupportYourApp is the newest service partner to build their Intercom expertise and develop an Intercom strategy that will not only deepen client relationships, but also align them with the industry leader in delivering faster, higher quality and more comprehensive customer service to their customers,” said Catherine Brodigan, Global Head of Partnerships at Intercom. “Together, SupportYourApp and Intercom will help businesses retain customers and grow faster.”</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Nunito" w:cs="Nunito" w:eastAsia="Nunito" w:hAnsi="Nunito"/>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Nunito" w:cs="Nunito" w:eastAsia="Nunito" w:hAnsi="Nunito"/>
          <w:sz w:val="22"/>
          <w:szCs w:val="22"/>
          <w:highlight w:val="white"/>
        </w:rPr>
      </w:pPr>
      <w:r w:rsidDel="00000000" w:rsidR="00000000" w:rsidRPr="00000000">
        <w:rPr>
          <w:rFonts w:ascii="Nunito" w:cs="Nunito" w:eastAsia="Nunito" w:hAnsi="Nunito"/>
          <w:i w:val="0"/>
          <w:smallCaps w:val="0"/>
          <w:strike w:val="0"/>
          <w:color w:val="000000"/>
          <w:sz w:val="22"/>
          <w:szCs w:val="22"/>
          <w:highlight w:val="white"/>
          <w:u w:val="none"/>
          <w:vertAlign w:val="baseline"/>
          <w:rtl w:val="0"/>
        </w:rPr>
        <w:t xml:space="preserve">To learn more about joining the Intercom Service Partner Program, visit </w:t>
      </w:r>
      <w:hyperlink r:id="rId11">
        <w:r w:rsidDel="00000000" w:rsidR="00000000" w:rsidRPr="00000000">
          <w:rPr>
            <w:rFonts w:ascii="Nunito" w:cs="Nunito" w:eastAsia="Nunito" w:hAnsi="Nunito"/>
            <w:i w:val="0"/>
            <w:smallCaps w:val="0"/>
            <w:strike w:val="0"/>
            <w:color w:val="1155cc"/>
            <w:sz w:val="22"/>
            <w:szCs w:val="22"/>
            <w:highlight w:val="white"/>
            <w:u w:val="single"/>
            <w:vertAlign w:val="baseline"/>
            <w:rtl w:val="0"/>
          </w:rPr>
          <w:t xml:space="preserve">the website</w:t>
        </w:r>
      </w:hyperlink>
      <w:r w:rsidDel="00000000" w:rsidR="00000000" w:rsidRPr="00000000">
        <w:rPr>
          <w:rFonts w:ascii="Nunito" w:cs="Nunito" w:eastAsia="Nunito" w:hAnsi="Nunito"/>
          <w:i w:val="0"/>
          <w:smallCaps w:val="0"/>
          <w:strike w:val="0"/>
          <w:color w:val="000000"/>
          <w:sz w:val="22"/>
          <w:szCs w:val="22"/>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Nunito" w:cs="Nunito" w:eastAsia="Nunito" w:hAnsi="Nunito"/>
          <w:sz w:val="22"/>
          <w:szCs w:val="22"/>
          <w:highlight w:val="whit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Nunito" w:cs="Nunito" w:eastAsia="Nunito" w:hAnsi="Nunito"/>
          <w:b w:val="1"/>
          <w:i w:val="0"/>
          <w:smallCaps w:val="0"/>
          <w:strike w:val="0"/>
          <w:color w:val="000000"/>
          <w:sz w:val="22"/>
          <w:szCs w:val="22"/>
          <w:highlight w:val="white"/>
          <w:u w:val="none"/>
          <w:vertAlign w:val="baseline"/>
        </w:rPr>
      </w:pPr>
      <w:r w:rsidDel="00000000" w:rsidR="00000000" w:rsidRPr="00000000">
        <w:rPr>
          <w:rFonts w:ascii="Nunito" w:cs="Nunito" w:eastAsia="Nunito" w:hAnsi="Nunito"/>
          <w:b w:val="1"/>
          <w:i w:val="0"/>
          <w:smallCaps w:val="0"/>
          <w:strike w:val="0"/>
          <w:color w:val="000000"/>
          <w:sz w:val="22"/>
          <w:szCs w:val="22"/>
          <w:highlight w:val="white"/>
          <w:u w:val="none"/>
          <w:vertAlign w:val="baseline"/>
          <w:rtl w:val="0"/>
        </w:rPr>
        <w:t xml:space="preserve">About SupportYourApp</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Nunito" w:cs="Nunito" w:eastAsia="Nunito" w:hAnsi="Nunito"/>
          <w:b w:val="1"/>
          <w:i w:val="0"/>
          <w:smallCaps w:val="0"/>
          <w:strike w:val="0"/>
          <w:color w:val="000000"/>
          <w:sz w:val="22"/>
          <w:szCs w:val="22"/>
          <w:highlight w:val="white"/>
          <w:u w:val="none"/>
          <w:vertAlign w:val="baseline"/>
        </w:rPr>
      </w:pPr>
      <w:hyperlink r:id="rId12">
        <w:r w:rsidDel="00000000" w:rsidR="00000000" w:rsidRPr="00000000">
          <w:rPr>
            <w:rFonts w:ascii="Nunito" w:cs="Nunito" w:eastAsia="Nunito" w:hAnsi="Nunito"/>
            <w:i w:val="0"/>
            <w:smallCaps w:val="0"/>
            <w:strike w:val="0"/>
            <w:color w:val="1155cc"/>
            <w:sz w:val="22"/>
            <w:szCs w:val="22"/>
            <w:highlight w:val="white"/>
            <w:u w:val="single"/>
            <w:vertAlign w:val="baseline"/>
            <w:rtl w:val="0"/>
          </w:rPr>
          <w:t xml:space="preserve">SupportYourApp</w:t>
        </w:r>
      </w:hyperlink>
      <w:r w:rsidDel="00000000" w:rsidR="00000000" w:rsidRPr="00000000">
        <w:rPr>
          <w:rFonts w:ascii="Nunito" w:cs="Nunito" w:eastAsia="Nunito" w:hAnsi="Nunito"/>
          <w:i w:val="0"/>
          <w:smallCaps w:val="0"/>
          <w:strike w:val="0"/>
          <w:color w:val="000000"/>
          <w:sz w:val="22"/>
          <w:szCs w:val="22"/>
          <w:highlight w:val="white"/>
          <w:u w:val="none"/>
          <w:vertAlign w:val="baseline"/>
          <w:rtl w:val="0"/>
        </w:rPr>
        <w:t xml:space="preserve"> is an international Support-as-a-Service company that provides secure customer and technical support services with a focus on the tech industry, including SaaS, fintech, apps, platforms, software products, hardware for over 250 clients from all over the world. SupportYourApp is also a software company that has developed its own refined CRM system, a live chat tool, chatbot builders, cloud-based telephony and AI-powered productivity tools. </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Nunito" w:cs="Nunito" w:eastAsia="Nunito" w:hAnsi="Nunito"/>
          <w:b w:val="1"/>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Nunito" w:cs="Nunito" w:eastAsia="Nunito" w:hAnsi="Nunito"/>
          <w:b w:val="1"/>
          <w:i w:val="0"/>
          <w:smallCaps w:val="0"/>
          <w:strike w:val="0"/>
          <w:color w:val="000000"/>
          <w:sz w:val="22"/>
          <w:szCs w:val="22"/>
          <w:highlight w:val="white"/>
          <w:u w:val="none"/>
          <w:vertAlign w:val="baseline"/>
        </w:rPr>
      </w:pPr>
      <w:r w:rsidDel="00000000" w:rsidR="00000000" w:rsidRPr="00000000">
        <w:rPr>
          <w:rFonts w:ascii="Nunito" w:cs="Nunito" w:eastAsia="Nunito" w:hAnsi="Nunito"/>
          <w:b w:val="1"/>
          <w:i w:val="0"/>
          <w:smallCaps w:val="0"/>
          <w:strike w:val="0"/>
          <w:color w:val="000000"/>
          <w:sz w:val="22"/>
          <w:szCs w:val="22"/>
          <w:highlight w:val="white"/>
          <w:u w:val="none"/>
          <w:vertAlign w:val="baseline"/>
          <w:rtl w:val="0"/>
        </w:rPr>
        <w:t xml:space="preserve">About Intercom</w:t>
      </w:r>
    </w:p>
    <w:p w:rsidR="00000000" w:rsidDel="00000000" w:rsidP="00000000" w:rsidRDefault="00000000" w:rsidRPr="00000000" w14:paraId="0000001E">
      <w:pPr>
        <w:spacing w:line="276" w:lineRule="auto"/>
        <w:jc w:val="both"/>
        <w:rPr>
          <w:rFonts w:ascii="Nunito" w:cs="Nunito" w:eastAsia="Nunito" w:hAnsi="Nunito"/>
          <w:i w:val="0"/>
          <w:smallCaps w:val="0"/>
          <w:strike w:val="0"/>
          <w:color w:val="000000"/>
          <w:sz w:val="22"/>
          <w:szCs w:val="22"/>
          <w:highlight w:val="white"/>
          <w:u w:val="none"/>
          <w:vertAlign w:val="baseline"/>
        </w:rPr>
      </w:pPr>
      <w:r w:rsidDel="00000000" w:rsidR="00000000" w:rsidRPr="00000000">
        <w:rPr>
          <w:rFonts w:ascii="Nunito" w:cs="Nunito" w:eastAsia="Nunito" w:hAnsi="Nunito"/>
          <w:sz w:val="22"/>
          <w:szCs w:val="22"/>
          <w:highlight w:val="white"/>
          <w:rtl w:val="0"/>
        </w:rPr>
        <w:t xml:space="preserve">Intercom is the next generation customer service platform, built for an AI-first world. It is the only solution that combines an AI bot, AI help desk and proactive support tools into one seamless platform. Customer service teams from more than 25,000 global organizations, including Atlassian, Amazon and Microsoft, use Intercom to send over 600 million messages per month and enable interactions with over 800 million monthly active end users. The company was founded in 2011 and is backed by leading venture capitalists, including Bessemer Venture Partners, Kleiner Perkins and Social Capital. </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Nunito" w:cs="Nunito" w:eastAsia="Nunito" w:hAnsi="Nunito"/>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Nunito" w:cs="Nunito" w:eastAsia="Nunito" w:hAnsi="Nunito"/>
          <w:b w:val="1"/>
          <w:i w:val="0"/>
          <w:smallCaps w:val="0"/>
          <w:strike w:val="0"/>
          <w:color w:val="000000"/>
          <w:sz w:val="22"/>
          <w:szCs w:val="22"/>
          <w:highlight w:val="white"/>
          <w:u w:val="none"/>
          <w:vertAlign w:val="baseline"/>
        </w:rPr>
      </w:pPr>
      <w:r w:rsidDel="00000000" w:rsidR="00000000" w:rsidRPr="00000000">
        <w:rPr>
          <w:rFonts w:ascii="Nunito" w:cs="Nunito" w:eastAsia="Nunito" w:hAnsi="Nunito"/>
          <w:b w:val="1"/>
          <w:i w:val="0"/>
          <w:smallCaps w:val="0"/>
          <w:strike w:val="0"/>
          <w:color w:val="000000"/>
          <w:sz w:val="22"/>
          <w:szCs w:val="22"/>
          <w:highlight w:val="white"/>
          <w:u w:val="none"/>
          <w:vertAlign w:val="baseline"/>
          <w:rtl w:val="0"/>
        </w:rPr>
        <w:t xml:space="preserve">PR Contact</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Nunito" w:cs="Nunito" w:eastAsia="Nunito" w:hAnsi="Nunito"/>
          <w:b w:val="1"/>
          <w:i w:val="0"/>
          <w:smallCaps w:val="0"/>
          <w:strike w:val="0"/>
          <w:color w:val="000000"/>
          <w:sz w:val="22"/>
          <w:szCs w:val="22"/>
          <w:highlight w:val="white"/>
          <w:u w:val="none"/>
          <w:vertAlign w:val="baseline"/>
        </w:rPr>
      </w:pPr>
      <w:r w:rsidDel="00000000" w:rsidR="00000000" w:rsidRPr="00000000">
        <w:rPr>
          <w:rFonts w:ascii="Nunito" w:cs="Nunito" w:eastAsia="Nunito" w:hAnsi="Nunito"/>
          <w:b w:val="1"/>
          <w:i w:val="0"/>
          <w:smallCaps w:val="0"/>
          <w:strike w:val="0"/>
          <w:color w:val="000000"/>
          <w:sz w:val="22"/>
          <w:szCs w:val="22"/>
          <w:highlight w:val="white"/>
          <w:u w:val="none"/>
          <w:vertAlign w:val="baseline"/>
          <w:rtl w:val="0"/>
        </w:rPr>
        <w:t xml:space="preserve">Viktoriia Cherednyk</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Nunito" w:cs="Nunito" w:eastAsia="Nunito" w:hAnsi="Nunito"/>
          <w:b w:val="1"/>
          <w:i w:val="0"/>
          <w:smallCaps w:val="0"/>
          <w:strike w:val="0"/>
          <w:color w:val="000000"/>
          <w:sz w:val="22"/>
          <w:szCs w:val="22"/>
          <w:highlight w:val="white"/>
          <w:u w:val="none"/>
          <w:vertAlign w:val="baseline"/>
        </w:rPr>
      </w:pPr>
      <w:r w:rsidDel="00000000" w:rsidR="00000000" w:rsidRPr="00000000">
        <w:rPr>
          <w:rFonts w:ascii="Nunito" w:cs="Nunito" w:eastAsia="Nunito" w:hAnsi="Nunito"/>
          <w:b w:val="1"/>
          <w:i w:val="0"/>
          <w:smallCaps w:val="0"/>
          <w:strike w:val="0"/>
          <w:color w:val="000000"/>
          <w:sz w:val="22"/>
          <w:szCs w:val="22"/>
          <w:highlight w:val="white"/>
          <w:u w:val="none"/>
          <w:vertAlign w:val="baseline"/>
          <w:rtl w:val="0"/>
        </w:rPr>
        <w:t xml:space="preserve">SupportYourApp</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Nunito" w:cs="Nunito" w:eastAsia="Nunito" w:hAnsi="Nunito"/>
          <w:i w:val="0"/>
          <w:smallCaps w:val="0"/>
          <w:strike w:val="0"/>
          <w:color w:val="000000"/>
          <w:sz w:val="22"/>
          <w:szCs w:val="22"/>
          <w:highlight w:val="white"/>
          <w:u w:val="none"/>
          <w:vertAlign w:val="baseline"/>
        </w:rPr>
      </w:pPr>
      <w:r w:rsidDel="00000000" w:rsidR="00000000" w:rsidRPr="00000000">
        <w:rPr>
          <w:rFonts w:ascii="Nunito" w:cs="Nunito" w:eastAsia="Nunito" w:hAnsi="Nunito"/>
          <w:b w:val="1"/>
          <w:i w:val="0"/>
          <w:smallCaps w:val="0"/>
          <w:strike w:val="0"/>
          <w:color w:val="000000"/>
          <w:sz w:val="22"/>
          <w:szCs w:val="22"/>
          <w:highlight w:val="white"/>
          <w:u w:val="none"/>
          <w:vertAlign w:val="baseline"/>
          <w:rtl w:val="0"/>
        </w:rPr>
        <w:t xml:space="preserve">vika@supportyourapp.com</w:t>
      </w:r>
      <w:r w:rsidDel="00000000" w:rsidR="00000000" w:rsidRPr="00000000">
        <w:rPr>
          <w:rtl w:val="0"/>
        </w:rPr>
      </w:r>
    </w:p>
    <w:sectPr>
      <w:headerReference r:id="rId13" w:type="default"/>
      <w:footerReference r:id="rId14"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Normal0" w:customStyle="1">
    <w:name w:val="Normal0"/>
  </w:style>
  <w:style w:type="table" w:styleId="NormalTable0" w:customStyle="1">
    <w:name w:val="Normal Table0"/>
    <w:tblPr>
      <w:tblCellMar>
        <w:top w:w="0.0" w:type="dxa"/>
        <w:left w:w="0.0" w:type="dxa"/>
        <w:bottom w:w="0.0" w:type="dxa"/>
        <w:right w:w="0.0" w:type="dxa"/>
      </w:tblCellMar>
    </w:tblPr>
  </w:style>
  <w:style w:type="paragraph" w:styleId="heading10" w:customStyle="1">
    <w:name w:val="heading 10"/>
    <w:basedOn w:val="Normal0"/>
    <w:next w:val="Normal0"/>
    <w:pPr>
      <w:keepNext w:val="1"/>
      <w:keepLines w:val="1"/>
      <w:spacing w:after="120" w:before="480"/>
    </w:pPr>
    <w:rPr>
      <w:b w:val="1"/>
      <w:sz w:val="48"/>
      <w:szCs w:val="48"/>
    </w:rPr>
  </w:style>
  <w:style w:type="paragraph" w:styleId="heading20" w:customStyle="1">
    <w:name w:val="heading 20"/>
    <w:basedOn w:val="Normal0"/>
    <w:next w:val="Normal0"/>
    <w:pPr>
      <w:keepNext w:val="1"/>
      <w:keepLines w:val="1"/>
      <w:spacing w:after="80" w:before="360"/>
    </w:pPr>
    <w:rPr>
      <w:b w:val="1"/>
      <w:sz w:val="36"/>
      <w:szCs w:val="36"/>
    </w:rPr>
  </w:style>
  <w:style w:type="paragraph" w:styleId="heading30" w:customStyle="1">
    <w:name w:val="heading 30"/>
    <w:basedOn w:val="Normal0"/>
    <w:next w:val="Normal0"/>
    <w:pPr>
      <w:keepNext w:val="1"/>
      <w:keepLines w:val="1"/>
      <w:spacing w:after="80" w:before="280"/>
    </w:pPr>
    <w:rPr>
      <w:b w:val="1"/>
      <w:sz w:val="28"/>
      <w:szCs w:val="28"/>
    </w:rPr>
  </w:style>
  <w:style w:type="paragraph" w:styleId="heading40" w:customStyle="1">
    <w:name w:val="heading 40"/>
    <w:basedOn w:val="Normal0"/>
    <w:next w:val="Normal0"/>
    <w:pPr>
      <w:keepNext w:val="1"/>
      <w:keepLines w:val="1"/>
      <w:spacing w:after="40" w:before="240"/>
    </w:pPr>
    <w:rPr>
      <w:b w:val="1"/>
    </w:rPr>
  </w:style>
  <w:style w:type="paragraph" w:styleId="heading50" w:customStyle="1">
    <w:name w:val="heading 50"/>
    <w:basedOn w:val="Normal0"/>
    <w:next w:val="Normal0"/>
    <w:pPr>
      <w:keepNext w:val="1"/>
      <w:keepLines w:val="1"/>
      <w:spacing w:after="40" w:before="220"/>
    </w:pPr>
    <w:rPr>
      <w:b w:val="1"/>
      <w:sz w:val="22"/>
      <w:szCs w:val="22"/>
    </w:rPr>
  </w:style>
  <w:style w:type="paragraph" w:styleId="heading60" w:customStyle="1">
    <w:name w:val="heading 60"/>
    <w:basedOn w:val="Normal0"/>
    <w:next w:val="Normal0"/>
    <w:pPr>
      <w:keepNext w:val="1"/>
      <w:keepLines w:val="1"/>
      <w:spacing w:after="40" w:before="200"/>
    </w:pPr>
    <w:rPr>
      <w:b w:val="1"/>
      <w:sz w:val="20"/>
      <w:szCs w:val="20"/>
    </w:rPr>
  </w:style>
  <w:style w:type="paragraph" w:styleId="Title0" w:customStyle="1">
    <w:name w:val="Title0"/>
    <w:basedOn w:val="Normal0"/>
    <w:next w:val="Normal0"/>
    <w:pPr>
      <w:keepNext w:val="1"/>
      <w:keepLines w:val="1"/>
      <w:spacing w:after="120" w:before="480"/>
    </w:pPr>
    <w:rPr>
      <w:b w:val="1"/>
      <w:sz w:val="72"/>
      <w:szCs w:val="72"/>
    </w:rPr>
  </w:style>
  <w:style w:type="paragraph" w:styleId="Normal1" w:customStyle="1">
    <w:name w:val="Normal1"/>
    <w:next w:val="Normal0"/>
    <w:rPr>
      <w:lang w:eastAsia="en-US"/>
    </w:rPr>
  </w:style>
  <w:style w:type="character" w:styleId="Hyperlink">
    <w:name w:val="Hyperlink"/>
    <w:rPr>
      <w:u w:val="single"/>
    </w:rPr>
  </w:style>
  <w:style w:type="paragraph" w:styleId="Body" w:customStyle="1">
    <w:name w:val="Body"/>
    <w:pPr>
      <w:spacing w:line="276" w:lineRule="auto"/>
    </w:pPr>
    <w:rPr>
      <w:rFonts w:ascii="Arial" w:cs="Arial Unicode MS" w:eastAsia="Arial Unicode MS" w:hAnsi="Arial"/>
      <w:color w:val="000000"/>
      <w:sz w:val="22"/>
      <w:szCs w:val="22"/>
      <w:u w:color="000000"/>
      <w14:textOutline w14:cap="flat" w14:cmpd="sng" w14:algn="ctr">
        <w14:noFill/>
        <w14:prstDash w14:val="solid"/>
        <w14:bevel/>
      </w14:textOutline>
    </w:rPr>
  </w:style>
  <w:style w:type="paragraph" w:styleId="HeaderFooter" w:customStyle="1">
    <w:name w:val="Header &amp; Footer"/>
    <w:pPr>
      <w:tabs>
        <w:tab w:val="right" w:pos="9020"/>
      </w:tabs>
    </w:pPr>
    <w:rPr>
      <w:rFonts w:ascii="Helvetica Neue" w:cs="Helvetica Neue" w:eastAsia="Helvetica Neue" w:hAnsi="Helvetica Neue"/>
      <w:color w:val="000000"/>
      <w14:textOutline w14:cap="flat" w14:cmpd="sng" w14:algn="ctr">
        <w14:noFill/>
        <w14:prstDash w14:val="solid"/>
        <w14:bevel/>
      </w14:textOutline>
    </w:rPr>
  </w:style>
  <w:style w:type="character" w:styleId="None" w:customStyle="1">
    <w:name w:val="None"/>
  </w:style>
  <w:style w:type="character" w:styleId="Hyperlink0" w:customStyle="1">
    <w:name w:val="Hyperlink.0"/>
    <w:basedOn w:val="None"/>
    <w:rPr>
      <w:rFonts w:ascii="Arial" w:cs="Arial" w:eastAsia="Arial" w:hAnsi="Arial"/>
      <w:b w:val="1"/>
      <w:bCs w:val="1"/>
      <w:outline w:val="0"/>
      <w:color w:val="1155cc"/>
      <w:u w:color="1155cc" w:val="single"/>
    </w:rPr>
  </w:style>
  <w:style w:type="character" w:styleId="Hyperlink1" w:customStyle="1">
    <w:name w:val="Hyperlink.1"/>
    <w:basedOn w:val="None"/>
    <w:rPr>
      <w:outline w:val="0"/>
      <w:color w:val="1155cc"/>
      <w:u w:color="1155cc" w:val="single"/>
    </w:rPr>
  </w:style>
  <w:style w:type="paragraph" w:styleId="Subtitle">
    <w:name w:val="Subtitle"/>
    <w:basedOn w:val="Normal1"/>
    <w:next w:val="Normal1"/>
    <w:uiPriority w:val="11"/>
    <w:qFormat w:val="1"/>
    <w:pPr>
      <w:keepNext w:val="1"/>
      <w:keepLines w:val="1"/>
      <w:spacing w:after="80" w:before="360"/>
    </w:pPr>
    <w:rPr>
      <w:rFonts w:ascii="Georgia" w:cs="Georgia" w:eastAsia="Georgia" w:hAnsi="Georgia"/>
      <w:i w:val="1"/>
      <w:color w:val="666666"/>
      <w:sz w:val="48"/>
      <w:szCs w:val="48"/>
    </w:rPr>
  </w:style>
  <w:style w:type="paragraph" w:styleId="Subtitle0" w:customStyle="1">
    <w:name w:val="Subtitle0"/>
    <w:basedOn w:val="Normal1"/>
    <w:next w:val="Normal1"/>
    <w:pPr>
      <w:keepNext w:val="1"/>
      <w:keepLines w:val="1"/>
      <w:spacing w:after="80" w:before="360"/>
    </w:pPr>
    <w:rPr>
      <w:rFonts w:ascii="Georgia" w:cs="Georgia" w:eastAsia="Georgia" w:hAnsi="Georgia"/>
      <w:i w:val="1"/>
      <w:color w:val="666666"/>
      <w:sz w:val="48"/>
      <w:szCs w:val="48"/>
    </w:r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yperlink" Target="https://www.intercom.com/partner/services-program" TargetMode="External"/><Relationship Id="rId10" Type="http://schemas.openxmlformats.org/officeDocument/2006/relationships/hyperlink" Target="http://www.intercom.com" TargetMode="External"/><Relationship Id="rId13" Type="http://schemas.openxmlformats.org/officeDocument/2006/relationships/header" Target="header1.xml"/><Relationship Id="rId12" Type="http://schemas.openxmlformats.org/officeDocument/2006/relationships/hyperlink" Target="https://supportyourapp.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ntercom.com/partner/services-program"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Rkf+diLrIHcjv1C06gbXt3d1Og==">CgMxLjA4AHIhMWRkaDlUc2pyV0hQWVByTDhRV250NFd2NHBUMFRuTzdY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2023-08-09T09:22:00.0000000Z</dcterms:created>
</cp:coreProperties>
</file>